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0F" w:rsidRPr="00145A0F" w:rsidRDefault="00145A0F" w:rsidP="00145A0F">
      <w:pPr>
        <w:shd w:val="clear" w:color="auto" w:fill="F5F5F5"/>
        <w:spacing w:after="0" w:line="240" w:lineRule="auto"/>
        <w:jc w:val="center"/>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br/>
        <w:t>AFEREZ ÜNİTESİ İÇİN 1 KALEM TIBBİ SARF MALZEME ALIMI</w:t>
      </w:r>
    </w:p>
    <w:p w:rsidR="00145A0F" w:rsidRPr="00145A0F" w:rsidRDefault="00145A0F" w:rsidP="00145A0F">
      <w:pPr>
        <w:spacing w:after="0" w:line="240" w:lineRule="auto"/>
        <w:rPr>
          <w:rFonts w:ascii="Times New Roman" w:eastAsia="Times New Roman" w:hAnsi="Times New Roman" w:cs="Times New Roman"/>
          <w:sz w:val="24"/>
          <w:szCs w:val="24"/>
          <w:lang w:eastAsia="tr-TR"/>
        </w:rPr>
      </w:pPr>
      <w:r w:rsidRPr="00145A0F">
        <w:rPr>
          <w:rFonts w:ascii="Helvetica" w:eastAsia="Times New Roman" w:hAnsi="Helvetica" w:cs="Helvetica"/>
          <w:b/>
          <w:bCs/>
          <w:color w:val="666666"/>
          <w:sz w:val="20"/>
          <w:szCs w:val="20"/>
          <w:u w:val="single"/>
          <w:shd w:val="clear" w:color="auto" w:fill="F5F5F5"/>
          <w:lang w:eastAsia="tr-TR"/>
        </w:rPr>
        <w:t>SAĞLIK UYGULAMA VE ARAŞTIRMA MERKEZİ YÜKSEKÖĞRETİM KURUMLARI ERCİYES ÜNİVERSİTESİ</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0062A8"/>
          <w:sz w:val="20"/>
          <w:szCs w:val="20"/>
          <w:shd w:val="clear" w:color="auto" w:fill="F5F5F5"/>
          <w:lang w:eastAsia="tr-TR"/>
        </w:rPr>
        <w:t>AFEREZ ÜNİTESİ İÇİN 1 KALEM TIBBİ SARF MALZEME ALIMI</w:t>
      </w:r>
      <w:r w:rsidRPr="00145A0F">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45A0F" w:rsidRPr="00145A0F" w:rsidTr="00145A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2022/737855</w:t>
            </w:r>
          </w:p>
        </w:tc>
      </w:tr>
    </w:tbl>
    <w:p w:rsidR="00145A0F" w:rsidRPr="00145A0F" w:rsidRDefault="00145A0F" w:rsidP="00145A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45A0F" w:rsidRPr="00145A0F" w:rsidTr="00145A0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B04935"/>
                <w:sz w:val="20"/>
                <w:szCs w:val="20"/>
                <w:lang w:eastAsia="tr-TR"/>
              </w:rPr>
              <w:t>1-İdarenin</w:t>
            </w:r>
          </w:p>
        </w:tc>
      </w:tr>
      <w:tr w:rsidR="00145A0F" w:rsidRPr="00145A0F" w:rsidTr="00145A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a)</w:t>
            </w:r>
            <w:r w:rsidRPr="00145A0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0062A8"/>
                <w:sz w:val="20"/>
                <w:szCs w:val="20"/>
                <w:lang w:eastAsia="tr-TR"/>
              </w:rPr>
              <w:t>TALAS YOLU ÜZERİ KÖŞK MAH. PROF. DR. TURHAN FEYZİOĞLU CAD. (BİNA 14 K BLOK 1. KAT) 38030 MELİKGAZİ/KAYSERİ</w:t>
            </w:r>
          </w:p>
        </w:tc>
      </w:tr>
      <w:tr w:rsidR="00145A0F" w:rsidRPr="00145A0F" w:rsidTr="00145A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b)</w:t>
            </w:r>
            <w:r w:rsidRPr="00145A0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0062A8"/>
                <w:sz w:val="20"/>
                <w:szCs w:val="20"/>
                <w:lang w:eastAsia="tr-TR"/>
              </w:rPr>
              <w:t>3524374920 - 3524375288</w:t>
            </w:r>
          </w:p>
        </w:tc>
      </w:tr>
      <w:tr w:rsidR="00145A0F" w:rsidRPr="00145A0F" w:rsidTr="00145A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c)</w:t>
            </w:r>
            <w:r w:rsidRPr="00145A0F">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0062A8"/>
                <w:sz w:val="20"/>
                <w:szCs w:val="20"/>
                <w:lang w:eastAsia="tr-TR"/>
              </w:rPr>
              <w:t>satinalma1@erciyes.edu.tr</w:t>
            </w:r>
          </w:p>
        </w:tc>
      </w:tr>
      <w:tr w:rsidR="00145A0F" w:rsidRPr="00145A0F" w:rsidTr="00145A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ç)</w:t>
            </w:r>
            <w:r w:rsidRPr="00145A0F">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https://ekap.kik.gov.tr/EKAP/</w:t>
            </w:r>
          </w:p>
        </w:tc>
      </w:tr>
    </w:tbl>
    <w:p w:rsidR="00145A0F" w:rsidRPr="00145A0F" w:rsidRDefault="00145A0F" w:rsidP="00145A0F">
      <w:pPr>
        <w:spacing w:after="0" w:line="240" w:lineRule="auto"/>
        <w:rPr>
          <w:rFonts w:ascii="Times New Roman" w:eastAsia="Times New Roman" w:hAnsi="Times New Roman" w:cs="Times New Roman"/>
          <w:sz w:val="24"/>
          <w:szCs w:val="24"/>
          <w:lang w:eastAsia="tr-TR"/>
        </w:rPr>
      </w:pP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45A0F" w:rsidRPr="00145A0F" w:rsidTr="00145A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a)</w:t>
            </w:r>
            <w:r w:rsidRPr="00145A0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0062A8"/>
                <w:sz w:val="20"/>
                <w:szCs w:val="20"/>
                <w:lang w:eastAsia="tr-TR"/>
              </w:rPr>
              <w:t>1 KALEM AFEREZ ÜNİTESİ İÇİN TIBBİ SARF MALZEME ALIMI</w:t>
            </w:r>
            <w:r w:rsidRPr="00145A0F">
              <w:rPr>
                <w:rFonts w:ascii="Helvetica" w:eastAsia="Times New Roman" w:hAnsi="Helvetica" w:cs="Helvetica"/>
                <w:b/>
                <w:bCs/>
                <w:color w:val="0062A8"/>
                <w:sz w:val="20"/>
                <w:szCs w:val="20"/>
                <w:lang w:eastAsia="tr-TR"/>
              </w:rPr>
              <w:br/>
              <w:t xml:space="preserve">Ayrıntılı bilgiye </w:t>
            </w:r>
            <w:proofErr w:type="spellStart"/>
            <w:r w:rsidRPr="00145A0F">
              <w:rPr>
                <w:rFonts w:ascii="Helvetica" w:eastAsia="Times New Roman" w:hAnsi="Helvetica" w:cs="Helvetica"/>
                <w:b/>
                <w:bCs/>
                <w:color w:val="0062A8"/>
                <w:sz w:val="20"/>
                <w:szCs w:val="20"/>
                <w:lang w:eastAsia="tr-TR"/>
              </w:rPr>
              <w:t>EKAP’ta</w:t>
            </w:r>
            <w:proofErr w:type="spellEnd"/>
            <w:r w:rsidRPr="00145A0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45A0F" w:rsidRPr="00145A0F" w:rsidTr="00145A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b)</w:t>
            </w:r>
            <w:r w:rsidRPr="00145A0F">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0062A8"/>
                <w:sz w:val="20"/>
                <w:szCs w:val="20"/>
                <w:lang w:eastAsia="tr-TR"/>
              </w:rPr>
              <w:t>Erciyes Üniversitesi Sağlık Uygulama ve Araştırma Merkezi Tıbbi/Cerrahi Sarf Deposu</w:t>
            </w:r>
          </w:p>
        </w:tc>
      </w:tr>
      <w:tr w:rsidR="00145A0F" w:rsidRPr="00145A0F" w:rsidTr="00145A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c)</w:t>
            </w:r>
            <w:r w:rsidRPr="00145A0F">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0062A8"/>
                <w:sz w:val="20"/>
                <w:szCs w:val="20"/>
                <w:lang w:eastAsia="tr-TR"/>
              </w:rPr>
              <w:t>Ünitenin isteği doğrultusunda sipariş tarihinden itibaren 15 takvim günü içerisinde peyderpey teslim edilmelidir.</w:t>
            </w:r>
          </w:p>
        </w:tc>
      </w:tr>
    </w:tbl>
    <w:p w:rsidR="00145A0F" w:rsidRPr="00145A0F" w:rsidRDefault="00145A0F" w:rsidP="00145A0F">
      <w:pPr>
        <w:spacing w:after="0" w:line="240" w:lineRule="auto"/>
        <w:rPr>
          <w:rFonts w:ascii="Times New Roman" w:eastAsia="Times New Roman" w:hAnsi="Times New Roman" w:cs="Times New Roman"/>
          <w:sz w:val="24"/>
          <w:szCs w:val="24"/>
          <w:lang w:eastAsia="tr-TR"/>
        </w:rPr>
      </w:pP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45A0F" w:rsidRPr="00145A0F" w:rsidTr="00145A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a)</w:t>
            </w:r>
            <w:r w:rsidRPr="00145A0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0062A8"/>
                <w:sz w:val="20"/>
                <w:szCs w:val="20"/>
                <w:lang w:eastAsia="tr-TR"/>
              </w:rPr>
              <w:t xml:space="preserve">Erciyes Üniversitesi Sağlık Uygulama ve Araştırma Merkezi Döner Sermaye İşletmesi </w:t>
            </w:r>
            <w:proofErr w:type="spellStart"/>
            <w:r w:rsidRPr="00145A0F">
              <w:rPr>
                <w:rFonts w:ascii="Helvetica" w:eastAsia="Times New Roman" w:hAnsi="Helvetica" w:cs="Helvetica"/>
                <w:b/>
                <w:bCs/>
                <w:color w:val="0062A8"/>
                <w:sz w:val="20"/>
                <w:szCs w:val="20"/>
                <w:lang w:eastAsia="tr-TR"/>
              </w:rPr>
              <w:t>Satınalma</w:t>
            </w:r>
            <w:proofErr w:type="spellEnd"/>
            <w:r w:rsidRPr="00145A0F">
              <w:rPr>
                <w:rFonts w:ascii="Helvetica" w:eastAsia="Times New Roman" w:hAnsi="Helvetica" w:cs="Helvetica"/>
                <w:b/>
                <w:bCs/>
                <w:color w:val="0062A8"/>
                <w:sz w:val="20"/>
                <w:szCs w:val="20"/>
                <w:lang w:eastAsia="tr-TR"/>
              </w:rPr>
              <w:t xml:space="preserve"> Müdürlüğü</w:t>
            </w:r>
          </w:p>
        </w:tc>
      </w:tr>
      <w:tr w:rsidR="00145A0F" w:rsidRPr="00145A0F" w:rsidTr="00145A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b)</w:t>
            </w:r>
            <w:r w:rsidRPr="00145A0F">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0062A8"/>
                <w:sz w:val="20"/>
                <w:szCs w:val="20"/>
                <w:lang w:eastAsia="tr-TR"/>
              </w:rPr>
              <w:t>26.08.2022 - 14:00</w:t>
            </w:r>
          </w:p>
        </w:tc>
      </w:tr>
    </w:tbl>
    <w:p w:rsidR="00145A0F" w:rsidRPr="00145A0F" w:rsidRDefault="00145A0F" w:rsidP="00145A0F">
      <w:pPr>
        <w:spacing w:after="0" w:line="240" w:lineRule="auto"/>
        <w:rPr>
          <w:rFonts w:ascii="Times New Roman" w:eastAsia="Times New Roman" w:hAnsi="Times New Roman" w:cs="Times New Roman"/>
          <w:sz w:val="24"/>
          <w:szCs w:val="24"/>
          <w:lang w:eastAsia="tr-TR"/>
        </w:rPr>
      </w:pP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145A0F">
        <w:rPr>
          <w:rFonts w:ascii="Helvetica" w:eastAsia="Times New Roman" w:hAnsi="Helvetica" w:cs="Helvetica"/>
          <w:b/>
          <w:bCs/>
          <w:color w:val="666666"/>
          <w:sz w:val="20"/>
          <w:szCs w:val="20"/>
          <w:shd w:val="clear" w:color="auto" w:fill="F5F5F5"/>
          <w:lang w:eastAsia="tr-TR"/>
        </w:rPr>
        <w:t>kriterler</w:t>
      </w:r>
      <w:proofErr w:type="gramEnd"/>
      <w:r w:rsidRPr="00145A0F">
        <w:rPr>
          <w:rFonts w:ascii="Helvetica" w:eastAsia="Times New Roman" w:hAnsi="Helvetica" w:cs="Helvetica"/>
          <w:b/>
          <w:bCs/>
          <w:color w:val="666666"/>
          <w:sz w:val="20"/>
          <w:szCs w:val="20"/>
          <w:shd w:val="clear" w:color="auto" w:fill="F5F5F5"/>
          <w:lang w:eastAsia="tr-TR"/>
        </w:rPr>
        <w:t>:</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4.1.</w:t>
      </w:r>
      <w:r w:rsidRPr="00145A0F">
        <w:rPr>
          <w:rFonts w:ascii="Helvetica" w:eastAsia="Times New Roman" w:hAnsi="Helvetica" w:cs="Helvetica"/>
          <w:color w:val="666666"/>
          <w:sz w:val="20"/>
          <w:szCs w:val="20"/>
          <w:shd w:val="clear" w:color="auto" w:fill="F5F5F5"/>
          <w:lang w:eastAsia="tr-TR"/>
        </w:rPr>
        <w:t> İhaleye katılma şartları ve istenilen belgeler: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4.1.2.</w:t>
      </w:r>
      <w:r w:rsidRPr="00145A0F">
        <w:rPr>
          <w:rFonts w:ascii="Helvetica" w:eastAsia="Times New Roman" w:hAnsi="Helvetica" w:cs="Helvetica"/>
          <w:color w:val="666666"/>
          <w:sz w:val="20"/>
          <w:szCs w:val="20"/>
          <w:shd w:val="clear" w:color="auto" w:fill="F5F5F5"/>
          <w:lang w:eastAsia="tr-TR"/>
        </w:rPr>
        <w:t> Teklif vermeye yetkili olduğunu gösteren belgeler,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4.1.2.1.</w:t>
      </w:r>
      <w:r w:rsidRPr="00145A0F">
        <w:rPr>
          <w:rFonts w:ascii="Helvetica" w:eastAsia="Times New Roman" w:hAnsi="Helvetica" w:cs="Helvetica"/>
          <w:color w:val="666666"/>
          <w:sz w:val="20"/>
          <w:szCs w:val="20"/>
          <w:shd w:val="clear" w:color="auto" w:fill="F5F5F5"/>
          <w:lang w:eastAsia="tr-TR"/>
        </w:rPr>
        <w:t> Gerçek kişi olması halinde, noter tasdikli imza beyannamesi,</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4.1.2.2.</w:t>
      </w:r>
      <w:r w:rsidRPr="00145A0F">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145A0F">
        <w:rPr>
          <w:rFonts w:ascii="Helvetica" w:eastAsia="Times New Roman" w:hAnsi="Helvetica" w:cs="Helvetica"/>
          <w:color w:val="666666"/>
          <w:sz w:val="20"/>
          <w:szCs w:val="20"/>
          <w:shd w:val="clear" w:color="auto" w:fill="F5F5F5"/>
          <w:lang w:eastAsia="tr-TR"/>
        </w:rPr>
        <w:t>EKAP’tan</w:t>
      </w:r>
      <w:proofErr w:type="spellEnd"/>
      <w:r w:rsidRPr="00145A0F">
        <w:rPr>
          <w:rFonts w:ascii="Helvetica" w:eastAsia="Times New Roman" w:hAnsi="Helvetica" w:cs="Helvetica"/>
          <w:color w:val="666666"/>
          <w:sz w:val="20"/>
          <w:szCs w:val="20"/>
          <w:shd w:val="clear" w:color="auto" w:fill="F5F5F5"/>
          <w:lang w:eastAsia="tr-TR"/>
        </w:rPr>
        <w:t xml:space="preserve"> alınır. </w:t>
      </w:r>
      <w:proofErr w:type="spellStart"/>
      <w:r w:rsidRPr="00145A0F">
        <w:rPr>
          <w:rFonts w:ascii="Helvetica" w:eastAsia="Times New Roman" w:hAnsi="Helvetica" w:cs="Helvetica"/>
          <w:color w:val="666666"/>
          <w:sz w:val="20"/>
          <w:szCs w:val="20"/>
          <w:shd w:val="clear" w:color="auto" w:fill="F5F5F5"/>
          <w:lang w:eastAsia="tr-TR"/>
        </w:rPr>
        <w:t>EKAP’a</w:t>
      </w:r>
      <w:proofErr w:type="spellEnd"/>
      <w:r w:rsidRPr="00145A0F">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4.1.3.</w:t>
      </w:r>
      <w:r w:rsidRPr="00145A0F">
        <w:rPr>
          <w:rFonts w:ascii="Helvetica" w:eastAsia="Times New Roman" w:hAnsi="Helvetica" w:cs="Helvetica"/>
          <w:color w:val="666666"/>
          <w:sz w:val="20"/>
          <w:szCs w:val="20"/>
          <w:shd w:val="clear" w:color="auto" w:fill="F5F5F5"/>
          <w:lang w:eastAsia="tr-TR"/>
        </w:rPr>
        <w:t> Şekli ve içeriği İdari Şartnamede belirlenen teklif mektubu.</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4.1.4.</w:t>
      </w:r>
      <w:r w:rsidRPr="00145A0F">
        <w:rPr>
          <w:rFonts w:ascii="Helvetica" w:eastAsia="Times New Roman" w:hAnsi="Helvetica" w:cs="Helvetica"/>
          <w:color w:val="666666"/>
          <w:sz w:val="20"/>
          <w:szCs w:val="20"/>
          <w:shd w:val="clear" w:color="auto" w:fill="F5F5F5"/>
          <w:lang w:eastAsia="tr-TR"/>
        </w:rPr>
        <w:t> Şekli ve içeriği İdari Şartnamede belirlenen geçici teminat.</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4.1.5</w:t>
      </w:r>
      <w:r w:rsidRPr="00145A0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45A0F" w:rsidRPr="00145A0F" w:rsidTr="00145A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45A0F">
              <w:rPr>
                <w:rFonts w:ascii="Helvetica" w:eastAsia="Times New Roman" w:hAnsi="Helvetica" w:cs="Helvetica"/>
                <w:b/>
                <w:bCs/>
                <w:color w:val="666666"/>
                <w:sz w:val="20"/>
                <w:szCs w:val="20"/>
                <w:lang w:eastAsia="tr-TR"/>
              </w:rPr>
              <w:t>kriterler</w:t>
            </w:r>
            <w:proofErr w:type="gramEnd"/>
            <w:r w:rsidRPr="00145A0F">
              <w:rPr>
                <w:rFonts w:ascii="Helvetica" w:eastAsia="Times New Roman" w:hAnsi="Helvetica" w:cs="Helvetica"/>
                <w:b/>
                <w:bCs/>
                <w:color w:val="666666"/>
                <w:sz w:val="20"/>
                <w:szCs w:val="20"/>
                <w:lang w:eastAsia="tr-TR"/>
              </w:rPr>
              <w:t>:</w:t>
            </w:r>
          </w:p>
        </w:tc>
      </w:tr>
      <w:tr w:rsidR="00145A0F" w:rsidRPr="00145A0F" w:rsidTr="00145A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 xml:space="preserve">İdare tarafından ekonomik ve mali yeterliğe ilişkin </w:t>
            </w:r>
            <w:proofErr w:type="gramStart"/>
            <w:r w:rsidRPr="00145A0F">
              <w:rPr>
                <w:rFonts w:ascii="Helvetica" w:eastAsia="Times New Roman" w:hAnsi="Helvetica" w:cs="Helvetica"/>
                <w:color w:val="666666"/>
                <w:sz w:val="20"/>
                <w:szCs w:val="20"/>
                <w:lang w:eastAsia="tr-TR"/>
              </w:rPr>
              <w:t>kriter</w:t>
            </w:r>
            <w:proofErr w:type="gramEnd"/>
            <w:r w:rsidRPr="00145A0F">
              <w:rPr>
                <w:rFonts w:ascii="Helvetica" w:eastAsia="Times New Roman" w:hAnsi="Helvetica" w:cs="Helvetica"/>
                <w:color w:val="666666"/>
                <w:sz w:val="20"/>
                <w:szCs w:val="20"/>
                <w:lang w:eastAsia="tr-TR"/>
              </w:rPr>
              <w:t xml:space="preserve"> belirtilmemiştir.</w:t>
            </w:r>
          </w:p>
        </w:tc>
      </w:tr>
    </w:tbl>
    <w:p w:rsidR="00145A0F" w:rsidRPr="00145A0F" w:rsidRDefault="00145A0F" w:rsidP="00145A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45A0F" w:rsidRPr="00145A0F" w:rsidTr="00145A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45A0F">
              <w:rPr>
                <w:rFonts w:ascii="Helvetica" w:eastAsia="Times New Roman" w:hAnsi="Helvetica" w:cs="Helvetica"/>
                <w:b/>
                <w:bCs/>
                <w:color w:val="666666"/>
                <w:sz w:val="20"/>
                <w:szCs w:val="20"/>
                <w:lang w:eastAsia="tr-TR"/>
              </w:rPr>
              <w:t>kriterler</w:t>
            </w:r>
            <w:proofErr w:type="gramEnd"/>
            <w:r w:rsidRPr="00145A0F">
              <w:rPr>
                <w:rFonts w:ascii="Helvetica" w:eastAsia="Times New Roman" w:hAnsi="Helvetica" w:cs="Helvetica"/>
                <w:b/>
                <w:bCs/>
                <w:color w:val="666666"/>
                <w:sz w:val="20"/>
                <w:szCs w:val="20"/>
                <w:lang w:eastAsia="tr-TR"/>
              </w:rPr>
              <w:t>:</w:t>
            </w:r>
          </w:p>
        </w:tc>
      </w:tr>
      <w:tr w:rsidR="00145A0F" w:rsidRPr="00145A0F" w:rsidTr="00145A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4.3.1.</w:t>
            </w:r>
          </w:p>
        </w:tc>
      </w:tr>
      <w:tr w:rsidR="00145A0F" w:rsidRPr="00145A0F" w:rsidTr="00145A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4.3.1.1. Ürünlerin piyasaya arzına ilişkin belgeler:</w:t>
            </w:r>
          </w:p>
        </w:tc>
      </w:tr>
      <w:tr w:rsidR="00145A0F" w:rsidRPr="00145A0F" w:rsidTr="00145A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r w:rsidRPr="00145A0F">
              <w:rPr>
                <w:rFonts w:ascii="Helvetica" w:eastAsia="Times New Roman" w:hAnsi="Helvetica" w:cs="Helvetica"/>
                <w:b/>
                <w:bCs/>
                <w:color w:val="0062A8"/>
                <w:sz w:val="20"/>
                <w:szCs w:val="20"/>
                <w:lang w:eastAsia="tr-TR"/>
              </w:rPr>
              <w:lastRenderedPageBreak/>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145A0F">
              <w:rPr>
                <w:rFonts w:ascii="Helvetica" w:eastAsia="Times New Roman" w:hAnsi="Helvetica" w:cs="Helvetica"/>
                <w:b/>
                <w:bCs/>
                <w:color w:val="0062A8"/>
                <w:sz w:val="20"/>
                <w:szCs w:val="20"/>
                <w:lang w:eastAsia="tr-TR"/>
              </w:rPr>
              <w:t>ni</w:t>
            </w:r>
            <w:proofErr w:type="spellEnd"/>
            <w:r w:rsidRPr="00145A0F">
              <w:rPr>
                <w:rFonts w:ascii="Helvetica" w:eastAsia="Times New Roman" w:hAnsi="Helvetica" w:cs="Helvetica"/>
                <w:b/>
                <w:bCs/>
                <w:color w:val="0062A8"/>
                <w:sz w:val="20"/>
                <w:szCs w:val="20"/>
                <w:lang w:eastAsia="tr-TR"/>
              </w:rPr>
              <w:t xml:space="preserve"> teklif dosyasında sunacaklardır.</w:t>
            </w:r>
          </w:p>
        </w:tc>
      </w:tr>
      <w:tr w:rsidR="00145A0F" w:rsidRPr="00145A0F" w:rsidTr="00145A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4.3.1.2. Yetkili kurum ve kuruluşlara kayıtla ilgili belgeler:</w:t>
            </w:r>
          </w:p>
        </w:tc>
      </w:tr>
      <w:tr w:rsidR="00145A0F" w:rsidRPr="00145A0F" w:rsidTr="00145A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r w:rsidRPr="00145A0F">
              <w:rPr>
                <w:rFonts w:ascii="Helvetica" w:eastAsia="Times New Roman" w:hAnsi="Helvetica" w:cs="Helvetica"/>
                <w:b/>
                <w:bCs/>
                <w:color w:val="0062A8"/>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r w:rsidRPr="00145A0F">
              <w:rPr>
                <w:rFonts w:ascii="Helvetica" w:eastAsia="Times New Roman" w:hAnsi="Helvetica" w:cs="Helvetica"/>
                <w:b/>
                <w:bCs/>
                <w:color w:val="0062A8"/>
                <w:sz w:val="20"/>
                <w:szCs w:val="20"/>
                <w:lang w:eastAsia="tr-TR"/>
              </w:rPr>
              <w:t xml:space="preserve">2-İsteklinin teklif edilen ürünün, </w:t>
            </w:r>
            <w:proofErr w:type="spellStart"/>
            <w:r w:rsidRPr="00145A0F">
              <w:rPr>
                <w:rFonts w:ascii="Helvetica" w:eastAsia="Times New Roman" w:hAnsi="Helvetica" w:cs="Helvetica"/>
                <w:b/>
                <w:bCs/>
                <w:color w:val="0062A8"/>
                <w:sz w:val="20"/>
                <w:szCs w:val="20"/>
                <w:lang w:eastAsia="tr-TR"/>
              </w:rPr>
              <w:t>imalatcısı</w:t>
            </w:r>
            <w:proofErr w:type="spellEnd"/>
            <w:r w:rsidRPr="00145A0F">
              <w:rPr>
                <w:rFonts w:ascii="Helvetica" w:eastAsia="Times New Roman" w:hAnsi="Helvetica" w:cs="Helvetica"/>
                <w:b/>
                <w:bCs/>
                <w:color w:val="0062A8"/>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r w:rsidRPr="00145A0F">
              <w:rPr>
                <w:rFonts w:ascii="Helvetica" w:eastAsia="Times New Roman" w:hAnsi="Helvetica" w:cs="Helvetica"/>
                <w:b/>
                <w:bCs/>
                <w:color w:val="0062A8"/>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145A0F">
              <w:rPr>
                <w:rFonts w:ascii="Helvetica" w:eastAsia="Times New Roman" w:hAnsi="Helvetica" w:cs="Helvetica"/>
                <w:b/>
                <w:bCs/>
                <w:color w:val="0062A8"/>
                <w:sz w:val="20"/>
                <w:szCs w:val="20"/>
                <w:lang w:eastAsia="tr-TR"/>
              </w:rPr>
              <w:t>TİTUBB’da</w:t>
            </w:r>
            <w:proofErr w:type="spellEnd"/>
            <w:r w:rsidRPr="00145A0F">
              <w:rPr>
                <w:rFonts w:ascii="Helvetica" w:eastAsia="Times New Roman" w:hAnsi="Helvetica" w:cs="Helvetica"/>
                <w:b/>
                <w:bCs/>
                <w:color w:val="0062A8"/>
                <w:sz w:val="20"/>
                <w:szCs w:val="20"/>
                <w:lang w:eastAsia="tr-TR"/>
              </w:rPr>
              <w:t xml:space="preserve"> Sağlık Bakanlığı tarafından onaylı olması gerekmektedir. Bu belgeleri ihale dosyası içerisinde ihale sıra numarası belirterek sunacaklardır.  </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r w:rsidRPr="00145A0F">
              <w:rPr>
                <w:rFonts w:ascii="Helvetica" w:eastAsia="Times New Roman" w:hAnsi="Helvetica" w:cs="Helvetica"/>
                <w:b/>
                <w:bCs/>
                <w:color w:val="0062A8"/>
                <w:sz w:val="20"/>
                <w:szCs w:val="20"/>
                <w:lang w:eastAsia="tr-TR"/>
              </w:rPr>
              <w:t>T.C. İlaç ve Tıbbi Cihaz Ulusal Bilgi Bankası’na (TİTUBB) kayıtlı olduğu belgeyi ve teklif edilen cihazların </w:t>
            </w:r>
            <w:proofErr w:type="spellStart"/>
            <w:r w:rsidRPr="00145A0F">
              <w:rPr>
                <w:rFonts w:ascii="Helvetica" w:eastAsia="Times New Roman" w:hAnsi="Helvetica" w:cs="Helvetica"/>
                <w:b/>
                <w:bCs/>
                <w:color w:val="0062A8"/>
                <w:sz w:val="20"/>
                <w:szCs w:val="20"/>
                <w:lang w:eastAsia="tr-TR"/>
              </w:rPr>
              <w:t>TİTUBB’da</w:t>
            </w:r>
            <w:proofErr w:type="spellEnd"/>
            <w:r w:rsidRPr="00145A0F">
              <w:rPr>
                <w:rFonts w:ascii="Helvetica" w:eastAsia="Times New Roman" w:hAnsi="Helvetica" w:cs="Helvetica"/>
                <w:b/>
                <w:bCs/>
                <w:color w:val="0062A8"/>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r w:rsidRPr="00145A0F">
              <w:rPr>
                <w:rFonts w:ascii="Helvetica" w:eastAsia="Times New Roman" w:hAnsi="Helvetica" w:cs="Helvetica"/>
                <w:b/>
                <w:bCs/>
                <w:color w:val="0062A8"/>
                <w:sz w:val="20"/>
                <w:szCs w:val="20"/>
                <w:lang w:eastAsia="tr-TR"/>
              </w:rPr>
              <w:t>Bu belgeleri sunmayan veya T.C. İlaç ve Tıbbi Cihaz Ulusal Bilgi Bankasında (TITUBB) kayıtlı olmayan isteklilerin teklif ettiği ürünleri değerlendirme dışı bırakılacaktır.</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r w:rsidRPr="00145A0F">
              <w:rPr>
                <w:rFonts w:ascii="Helvetica" w:eastAsia="Times New Roman" w:hAnsi="Helvetica" w:cs="Helvetica"/>
                <w:b/>
                <w:bCs/>
                <w:color w:val="0062A8"/>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145A0F">
              <w:rPr>
                <w:rFonts w:ascii="Helvetica" w:eastAsia="Times New Roman" w:hAnsi="Helvetica" w:cs="Helvetica"/>
                <w:b/>
                <w:bCs/>
                <w:color w:val="0062A8"/>
                <w:sz w:val="20"/>
                <w:szCs w:val="20"/>
                <w:lang w:eastAsia="tr-TR"/>
              </w:rPr>
              <w:t>invitro</w:t>
            </w:r>
            <w:proofErr w:type="spellEnd"/>
            <w:r w:rsidRPr="00145A0F">
              <w:rPr>
                <w:rFonts w:ascii="Helvetica" w:eastAsia="Times New Roman" w:hAnsi="Helvetica" w:cs="Helvetica"/>
                <w:b/>
                <w:bCs/>
                <w:color w:val="0062A8"/>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145A0F" w:rsidRPr="00145A0F" w:rsidTr="00145A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color w:val="666666"/>
                <w:sz w:val="20"/>
                <w:szCs w:val="20"/>
                <w:lang w:eastAsia="tr-TR"/>
              </w:rPr>
            </w:pPr>
            <w:r w:rsidRPr="00145A0F">
              <w:rPr>
                <w:rFonts w:ascii="Helvetica" w:eastAsia="Times New Roman" w:hAnsi="Helvetica" w:cs="Helvetica"/>
                <w:b/>
                <w:bCs/>
                <w:color w:val="666666"/>
                <w:sz w:val="20"/>
                <w:szCs w:val="20"/>
                <w:lang w:eastAsia="tr-TR"/>
              </w:rPr>
              <w:t>4.3.2. Tedarik edilecek malların numuneleri, katalogları, fotoğrafları ile teknik şartnameye cevapları ve açıklamaları içeren doküman:</w:t>
            </w:r>
          </w:p>
        </w:tc>
      </w:tr>
      <w:tr w:rsidR="00145A0F" w:rsidRPr="00145A0F" w:rsidTr="00145A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proofErr w:type="gramStart"/>
            <w:r w:rsidRPr="00145A0F">
              <w:rPr>
                <w:rFonts w:ascii="Helvetica" w:eastAsia="Times New Roman" w:hAnsi="Helvetica" w:cs="Helvetica"/>
                <w:b/>
                <w:bCs/>
                <w:color w:val="0062A8"/>
                <w:sz w:val="20"/>
                <w:szCs w:val="20"/>
                <w:lang w:eastAsia="tr-TR"/>
              </w:rPr>
              <w:t>a</w:t>
            </w:r>
            <w:proofErr w:type="gramEnd"/>
            <w:r w:rsidRPr="00145A0F">
              <w:rPr>
                <w:rFonts w:ascii="Helvetica" w:eastAsia="Times New Roman" w:hAnsi="Helvetica" w:cs="Helvetica"/>
                <w:b/>
                <w:bCs/>
                <w:color w:val="0062A8"/>
                <w:sz w:val="20"/>
                <w:szCs w:val="20"/>
                <w:lang w:eastAsia="tr-TR"/>
              </w:rPr>
              <w:t xml:space="preserve">. İstekliler her bir kalem için numune vereceklerdir. Verilecek numunelerin üzerinde, ihale sıra </w:t>
            </w:r>
            <w:proofErr w:type="spellStart"/>
            <w:r w:rsidRPr="00145A0F">
              <w:rPr>
                <w:rFonts w:ascii="Helvetica" w:eastAsia="Times New Roman" w:hAnsi="Helvetica" w:cs="Helvetica"/>
                <w:b/>
                <w:bCs/>
                <w:color w:val="0062A8"/>
                <w:sz w:val="20"/>
                <w:szCs w:val="20"/>
                <w:lang w:eastAsia="tr-TR"/>
              </w:rPr>
              <w:t>no</w:t>
            </w:r>
            <w:proofErr w:type="spellEnd"/>
            <w:r w:rsidRPr="00145A0F">
              <w:rPr>
                <w:rFonts w:ascii="Helvetica" w:eastAsia="Times New Roman" w:hAnsi="Helvetica" w:cs="Helvetica"/>
                <w:b/>
                <w:bCs/>
                <w:color w:val="0062A8"/>
                <w:sz w:val="20"/>
                <w:szCs w:val="20"/>
                <w:lang w:eastAsia="tr-TR"/>
              </w:rPr>
              <w:t>, istekli adı bilgisi yazılı olacaktır.</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proofErr w:type="gramStart"/>
            <w:r w:rsidRPr="00145A0F">
              <w:rPr>
                <w:rFonts w:ascii="Helvetica" w:eastAsia="Times New Roman" w:hAnsi="Helvetica" w:cs="Helvetica"/>
                <w:b/>
                <w:bCs/>
                <w:color w:val="0062A8"/>
                <w:sz w:val="20"/>
                <w:szCs w:val="20"/>
                <w:lang w:eastAsia="tr-TR"/>
              </w:rPr>
              <w:t>b</w:t>
            </w:r>
            <w:proofErr w:type="gramEnd"/>
            <w:r w:rsidRPr="00145A0F">
              <w:rPr>
                <w:rFonts w:ascii="Helvetica" w:eastAsia="Times New Roman" w:hAnsi="Helvetica" w:cs="Helvetica"/>
                <w:b/>
                <w:bCs/>
                <w:color w:val="0062A8"/>
                <w:sz w:val="20"/>
                <w:szCs w:val="20"/>
                <w:lang w:eastAsia="tr-TR"/>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145A0F">
              <w:rPr>
                <w:rFonts w:ascii="Helvetica" w:eastAsia="Times New Roman" w:hAnsi="Helvetica" w:cs="Helvetica"/>
                <w:b/>
                <w:bCs/>
                <w:color w:val="0062A8"/>
                <w:sz w:val="20"/>
                <w:szCs w:val="20"/>
                <w:lang w:eastAsia="tr-TR"/>
              </w:rPr>
              <w:t>Satınalma</w:t>
            </w:r>
            <w:proofErr w:type="spellEnd"/>
            <w:r w:rsidRPr="00145A0F">
              <w:rPr>
                <w:rFonts w:ascii="Helvetica" w:eastAsia="Times New Roman" w:hAnsi="Helvetica" w:cs="Helvetica"/>
                <w:b/>
                <w:bCs/>
                <w:color w:val="0062A8"/>
                <w:sz w:val="20"/>
                <w:szCs w:val="20"/>
                <w:lang w:eastAsia="tr-TR"/>
              </w:rPr>
              <w:t xml:space="preserve"> personeline teslim edilecektir. Numune teslim tutanağının bir nüshası teklif zarfı içine konulacaktır. </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proofErr w:type="gramStart"/>
            <w:r w:rsidRPr="00145A0F">
              <w:rPr>
                <w:rFonts w:ascii="Helvetica" w:eastAsia="Times New Roman" w:hAnsi="Helvetica" w:cs="Helvetica"/>
                <w:b/>
                <w:bCs/>
                <w:color w:val="0062A8"/>
                <w:sz w:val="20"/>
                <w:szCs w:val="20"/>
                <w:lang w:eastAsia="tr-TR"/>
              </w:rPr>
              <w:t>c</w:t>
            </w:r>
            <w:proofErr w:type="gramEnd"/>
            <w:r w:rsidRPr="00145A0F">
              <w:rPr>
                <w:rFonts w:ascii="Helvetica" w:eastAsia="Times New Roman" w:hAnsi="Helvetica" w:cs="Helvetica"/>
                <w:b/>
                <w:bCs/>
                <w:color w:val="0062A8"/>
                <w:sz w:val="20"/>
                <w:szCs w:val="20"/>
                <w:lang w:eastAsia="tr-TR"/>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145A0F">
              <w:rPr>
                <w:rFonts w:ascii="Helvetica" w:eastAsia="Times New Roman" w:hAnsi="Helvetica" w:cs="Helvetica"/>
                <w:b/>
                <w:bCs/>
                <w:color w:val="0062A8"/>
                <w:sz w:val="20"/>
                <w:szCs w:val="20"/>
                <w:lang w:eastAsia="tr-TR"/>
              </w:rPr>
              <w:t>Satınalma</w:t>
            </w:r>
            <w:proofErr w:type="spellEnd"/>
            <w:r w:rsidRPr="00145A0F">
              <w:rPr>
                <w:rFonts w:ascii="Helvetica" w:eastAsia="Times New Roman" w:hAnsi="Helvetica" w:cs="Helvetica"/>
                <w:b/>
                <w:bCs/>
                <w:color w:val="0062A8"/>
                <w:sz w:val="20"/>
                <w:szCs w:val="20"/>
                <w:lang w:eastAsia="tr-TR"/>
              </w:rPr>
              <w:t xml:space="preserve"> personeline teslim edilecektir.</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proofErr w:type="gramStart"/>
            <w:r w:rsidRPr="00145A0F">
              <w:rPr>
                <w:rFonts w:ascii="Helvetica" w:eastAsia="Times New Roman" w:hAnsi="Helvetica" w:cs="Helvetica"/>
                <w:b/>
                <w:bCs/>
                <w:color w:val="0062A8"/>
                <w:sz w:val="20"/>
                <w:szCs w:val="20"/>
                <w:lang w:eastAsia="tr-TR"/>
              </w:rPr>
              <w:t>d</w:t>
            </w:r>
            <w:proofErr w:type="gramEnd"/>
            <w:r w:rsidRPr="00145A0F">
              <w:rPr>
                <w:rFonts w:ascii="Helvetica" w:eastAsia="Times New Roman" w:hAnsi="Helvetica" w:cs="Helvetica"/>
                <w:b/>
                <w:bCs/>
                <w:color w:val="0062A8"/>
                <w:sz w:val="20"/>
                <w:szCs w:val="20"/>
                <w:lang w:eastAsia="tr-TR"/>
              </w:rPr>
              <w:t>. Teklif edilen kalem/kalemler, istekli üzerinde kalmadığı takdirde kesinleşen ihale kararının tebliğ 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proofErr w:type="gramStart"/>
            <w:r w:rsidRPr="00145A0F">
              <w:rPr>
                <w:rFonts w:ascii="Helvetica" w:eastAsia="Times New Roman" w:hAnsi="Helvetica" w:cs="Helvetica"/>
                <w:b/>
                <w:bCs/>
                <w:color w:val="0062A8"/>
                <w:sz w:val="20"/>
                <w:szCs w:val="20"/>
                <w:lang w:eastAsia="tr-TR"/>
              </w:rPr>
              <w:t>e</w:t>
            </w:r>
            <w:proofErr w:type="gramEnd"/>
            <w:r w:rsidRPr="00145A0F">
              <w:rPr>
                <w:rFonts w:ascii="Helvetica" w:eastAsia="Times New Roman" w:hAnsi="Helvetica" w:cs="Helvetica"/>
                <w:b/>
                <w:bCs/>
                <w:color w:val="0062A8"/>
                <w:sz w:val="20"/>
                <w:szCs w:val="20"/>
                <w:lang w:eastAsia="tr-TR"/>
              </w:rPr>
              <w:t>. Sözleşme süresi boyunca şahit numuneler yüklenici firmaya teslim edilmeyecek ve tıbbi/cerrahi sarf depoya gönderilecektir. En son mal tesliminde, bu şahit numune yerine mal teslim edilmeyecektir.</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r w:rsidRPr="00145A0F">
              <w:rPr>
                <w:rFonts w:ascii="Helvetica" w:eastAsia="Times New Roman" w:hAnsi="Helvetica" w:cs="Helvetica"/>
                <w:b/>
                <w:bCs/>
                <w:color w:val="0062A8"/>
                <w:sz w:val="20"/>
                <w:szCs w:val="20"/>
                <w:lang w:eastAsia="tr-TR"/>
              </w:rPr>
              <w:t>Teslim edilen numunelerin rekabet koşullarının olumsuz etkilememesi için kapalı koli içerisinde teslim edilmesi zorunludur. Koli/Ambalaj dışına isteklinin adı ve gerekli firma bilgileri ile değerlendirme numunesi ve şahit numunesi ambalaj/koli üzerinde ayrı ayrı belirtilerek yazılmalıdır. Kargo ile numune gönderilmesi durumunda ihale dosyası kesinlikle ayrı gönderilmelidir.</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r w:rsidRPr="00145A0F">
              <w:rPr>
                <w:rFonts w:ascii="Helvetica" w:eastAsia="Times New Roman" w:hAnsi="Helvetica" w:cs="Helvetica"/>
                <w:b/>
                <w:bCs/>
                <w:color w:val="0062A8"/>
                <w:sz w:val="20"/>
                <w:szCs w:val="20"/>
                <w:lang w:eastAsia="tr-TR"/>
              </w:rPr>
              <w:t>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145A0F" w:rsidRPr="00145A0F" w:rsidRDefault="00145A0F" w:rsidP="00145A0F">
            <w:pPr>
              <w:spacing w:after="0" w:line="240" w:lineRule="atLeast"/>
              <w:jc w:val="both"/>
              <w:rPr>
                <w:rFonts w:ascii="Helvetica" w:eastAsia="Times New Roman" w:hAnsi="Helvetica" w:cs="Helvetica"/>
                <w:b/>
                <w:bCs/>
                <w:color w:val="0062A8"/>
                <w:sz w:val="20"/>
                <w:szCs w:val="20"/>
                <w:lang w:eastAsia="tr-TR"/>
              </w:rPr>
            </w:pPr>
            <w:r w:rsidRPr="00145A0F">
              <w:rPr>
                <w:rFonts w:ascii="Helvetica" w:eastAsia="Times New Roman" w:hAnsi="Helvetica" w:cs="Helvetica"/>
                <w:b/>
                <w:bCs/>
                <w:color w:val="0062A8"/>
                <w:sz w:val="20"/>
                <w:szCs w:val="20"/>
                <w:lang w:eastAsia="tr-TR"/>
              </w:rPr>
              <w:t>Numune getirmeyen firmaların teklifleri değerlendirmeye alınmayacaktır.</w:t>
            </w:r>
          </w:p>
        </w:tc>
      </w:tr>
    </w:tbl>
    <w:p w:rsidR="00145A0F" w:rsidRPr="00145A0F" w:rsidRDefault="00145A0F" w:rsidP="00145A0F">
      <w:pPr>
        <w:spacing w:after="0" w:line="240" w:lineRule="auto"/>
        <w:rPr>
          <w:rFonts w:ascii="Times New Roman" w:eastAsia="Times New Roman" w:hAnsi="Times New Roman" w:cs="Times New Roman"/>
          <w:sz w:val="24"/>
          <w:szCs w:val="24"/>
          <w:lang w:eastAsia="tr-TR"/>
        </w:rPr>
      </w:pPr>
      <w:r w:rsidRPr="00145A0F">
        <w:rPr>
          <w:rFonts w:ascii="Helvetica" w:eastAsia="Times New Roman" w:hAnsi="Helvetica" w:cs="Helvetica"/>
          <w:color w:val="666666"/>
          <w:sz w:val="20"/>
          <w:szCs w:val="20"/>
          <w:lang w:eastAsia="tr-TR"/>
        </w:rPr>
        <w:lastRenderedPageBreak/>
        <w:br/>
      </w:r>
      <w:r w:rsidRPr="00145A0F">
        <w:rPr>
          <w:rFonts w:ascii="Helvetica" w:eastAsia="Times New Roman" w:hAnsi="Helvetica" w:cs="Helvetica"/>
          <w:b/>
          <w:bCs/>
          <w:color w:val="666666"/>
          <w:sz w:val="20"/>
          <w:szCs w:val="20"/>
          <w:shd w:val="clear" w:color="auto" w:fill="F5F5F5"/>
          <w:lang w:eastAsia="tr-TR"/>
        </w:rPr>
        <w:t>5.</w:t>
      </w:r>
      <w:r w:rsidRPr="00145A0F">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6.</w:t>
      </w:r>
      <w:r w:rsidRPr="00145A0F">
        <w:rPr>
          <w:rFonts w:ascii="Helvetica" w:eastAsia="Times New Roman" w:hAnsi="Helvetica" w:cs="Helvetica"/>
          <w:color w:val="666666"/>
          <w:sz w:val="20"/>
          <w:szCs w:val="20"/>
          <w:shd w:val="clear" w:color="auto" w:fill="F5F5F5"/>
          <w:lang w:eastAsia="tr-TR"/>
        </w:rPr>
        <w:t> İhale yerli ve yabancı tüm isteklilere açık olup yerli malı teklif eden istekliye ihalenin tamamında </w:t>
      </w:r>
      <w:r w:rsidRPr="00145A0F">
        <w:rPr>
          <w:rFonts w:ascii="Helvetica" w:eastAsia="Times New Roman" w:hAnsi="Helvetica" w:cs="Helvetica"/>
          <w:b/>
          <w:bCs/>
          <w:color w:val="0062A8"/>
          <w:sz w:val="20"/>
          <w:szCs w:val="20"/>
          <w:shd w:val="clear" w:color="auto" w:fill="F5F5F5"/>
          <w:lang w:eastAsia="tr-TR"/>
        </w:rPr>
        <w:t>% 15 (yüzde on beş)</w:t>
      </w:r>
      <w:r w:rsidRPr="00145A0F">
        <w:rPr>
          <w:rFonts w:ascii="Helvetica" w:eastAsia="Times New Roman" w:hAnsi="Helvetica" w:cs="Helvetica"/>
          <w:color w:val="666666"/>
          <w:sz w:val="20"/>
          <w:szCs w:val="20"/>
          <w:shd w:val="clear" w:color="auto" w:fill="F5F5F5"/>
          <w:lang w:eastAsia="tr-TR"/>
        </w:rPr>
        <w:t> oranında fiyat avantajı uygulanacaktır.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7.</w:t>
      </w:r>
      <w:r w:rsidRPr="00145A0F">
        <w:rPr>
          <w:rFonts w:ascii="Helvetica" w:eastAsia="Times New Roman" w:hAnsi="Helvetica" w:cs="Helvetica"/>
          <w:color w:val="666666"/>
          <w:sz w:val="20"/>
          <w:szCs w:val="20"/>
          <w:shd w:val="clear" w:color="auto" w:fill="F5F5F5"/>
          <w:lang w:eastAsia="tr-TR"/>
        </w:rPr>
        <w:t> İhale dokümanının görülmesi:</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7.1.</w:t>
      </w:r>
      <w:r w:rsidRPr="00145A0F">
        <w:rPr>
          <w:rFonts w:ascii="Helvetica" w:eastAsia="Times New Roman" w:hAnsi="Helvetica" w:cs="Helvetica"/>
          <w:color w:val="666666"/>
          <w:sz w:val="20"/>
          <w:szCs w:val="20"/>
          <w:shd w:val="clear" w:color="auto" w:fill="F5F5F5"/>
          <w:lang w:eastAsia="tr-TR"/>
        </w:rPr>
        <w:t> İhale dokümanı, idarenin adresinde görülebilir.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7.2.</w:t>
      </w:r>
      <w:r w:rsidRPr="00145A0F">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8.</w:t>
      </w:r>
      <w:r w:rsidRPr="00145A0F">
        <w:rPr>
          <w:rFonts w:ascii="Helvetica" w:eastAsia="Times New Roman" w:hAnsi="Helvetica" w:cs="Helvetica"/>
          <w:color w:val="666666"/>
          <w:sz w:val="20"/>
          <w:szCs w:val="20"/>
          <w:shd w:val="clear" w:color="auto" w:fill="F5F5F5"/>
          <w:lang w:eastAsia="tr-TR"/>
        </w:rPr>
        <w:t> Teklifler, ihale tarih ve saatine kadar </w:t>
      </w:r>
      <w:r w:rsidRPr="00145A0F">
        <w:rPr>
          <w:rFonts w:ascii="Helvetica" w:eastAsia="Times New Roman" w:hAnsi="Helvetica" w:cs="Helvetica"/>
          <w:b/>
          <w:bCs/>
          <w:color w:val="0062A8"/>
          <w:sz w:val="20"/>
          <w:szCs w:val="20"/>
          <w:shd w:val="clear" w:color="auto" w:fill="F5F5F5"/>
          <w:lang w:eastAsia="tr-TR"/>
        </w:rPr>
        <w:t xml:space="preserve">Erciyes Üniversitesi Sağlık Uygulama ve Araştırma Merkezi Döner Sermaye İşletmesi </w:t>
      </w:r>
      <w:proofErr w:type="spellStart"/>
      <w:r w:rsidRPr="00145A0F">
        <w:rPr>
          <w:rFonts w:ascii="Helvetica" w:eastAsia="Times New Roman" w:hAnsi="Helvetica" w:cs="Helvetica"/>
          <w:b/>
          <w:bCs/>
          <w:color w:val="0062A8"/>
          <w:sz w:val="20"/>
          <w:szCs w:val="20"/>
          <w:shd w:val="clear" w:color="auto" w:fill="F5F5F5"/>
          <w:lang w:eastAsia="tr-TR"/>
        </w:rPr>
        <w:t>Satınalma</w:t>
      </w:r>
      <w:proofErr w:type="spellEnd"/>
      <w:r w:rsidRPr="00145A0F">
        <w:rPr>
          <w:rFonts w:ascii="Helvetica" w:eastAsia="Times New Roman" w:hAnsi="Helvetica" w:cs="Helvetica"/>
          <w:b/>
          <w:bCs/>
          <w:color w:val="0062A8"/>
          <w:sz w:val="20"/>
          <w:szCs w:val="20"/>
          <w:shd w:val="clear" w:color="auto" w:fill="F5F5F5"/>
          <w:lang w:eastAsia="tr-TR"/>
        </w:rPr>
        <w:t xml:space="preserve"> Müdürlüğü </w:t>
      </w:r>
      <w:r w:rsidRPr="00145A0F">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9.</w:t>
      </w:r>
      <w:r w:rsidRPr="00145A0F">
        <w:rPr>
          <w:rFonts w:ascii="Helvetica" w:eastAsia="Times New Roman" w:hAnsi="Helvetica" w:cs="Helvetica"/>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shd w:val="clear" w:color="auto" w:fill="F5F5F5"/>
          <w:lang w:eastAsia="tr-TR"/>
        </w:rPr>
        <w:t>Bu ihalede, işin tamamı için teklif verilecektir.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10.</w:t>
      </w:r>
      <w:r w:rsidRPr="00145A0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11.</w:t>
      </w:r>
      <w:r w:rsidRPr="00145A0F">
        <w:rPr>
          <w:rFonts w:ascii="Helvetica" w:eastAsia="Times New Roman" w:hAnsi="Helvetica" w:cs="Helvetica"/>
          <w:color w:val="666666"/>
          <w:sz w:val="20"/>
          <w:szCs w:val="20"/>
          <w:shd w:val="clear" w:color="auto" w:fill="F5F5F5"/>
          <w:lang w:eastAsia="tr-TR"/>
        </w:rPr>
        <w:t> Verilen tekliflerin geçerlilik süresi, ihale tarihinden itibaren </w:t>
      </w:r>
      <w:r w:rsidRPr="00145A0F">
        <w:rPr>
          <w:rFonts w:ascii="Helvetica" w:eastAsia="Times New Roman" w:hAnsi="Helvetica" w:cs="Helvetica"/>
          <w:b/>
          <w:bCs/>
          <w:color w:val="0062A8"/>
          <w:sz w:val="20"/>
          <w:szCs w:val="20"/>
          <w:shd w:val="clear" w:color="auto" w:fill="F5F5F5"/>
          <w:lang w:eastAsia="tr-TR"/>
        </w:rPr>
        <w:t>60 (Altmış)</w:t>
      </w:r>
      <w:r w:rsidRPr="00145A0F">
        <w:rPr>
          <w:rFonts w:ascii="Helvetica" w:eastAsia="Times New Roman" w:hAnsi="Helvetica" w:cs="Helvetica"/>
          <w:color w:val="666666"/>
          <w:sz w:val="20"/>
          <w:szCs w:val="20"/>
          <w:shd w:val="clear" w:color="auto" w:fill="F5F5F5"/>
          <w:lang w:eastAsia="tr-TR"/>
        </w:rPr>
        <w:t> takvim günüdür.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12.</w:t>
      </w:r>
      <w:r w:rsidRPr="00145A0F">
        <w:rPr>
          <w:rFonts w:ascii="Helvetica" w:eastAsia="Times New Roman" w:hAnsi="Helvetica" w:cs="Helvetica"/>
          <w:color w:val="666666"/>
          <w:sz w:val="20"/>
          <w:szCs w:val="20"/>
          <w:shd w:val="clear" w:color="auto" w:fill="F5F5F5"/>
          <w:lang w:eastAsia="tr-TR"/>
        </w:rPr>
        <w:t> Konsorsiyum olarak ihaleye teklif verilemez.</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13. </w:t>
      </w:r>
      <w:r w:rsidRPr="00145A0F">
        <w:rPr>
          <w:rFonts w:ascii="Helvetica" w:eastAsia="Times New Roman" w:hAnsi="Helvetica" w:cs="Helvetica"/>
          <w:color w:val="666666"/>
          <w:sz w:val="20"/>
          <w:szCs w:val="20"/>
          <w:shd w:val="clear" w:color="auto" w:fill="F5F5F5"/>
          <w:lang w:eastAsia="tr-TR"/>
        </w:rPr>
        <w:t>Bu ihalede elektronik eksiltme yapılmayacaktır.</w:t>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color w:val="666666"/>
          <w:sz w:val="20"/>
          <w:szCs w:val="20"/>
          <w:lang w:eastAsia="tr-TR"/>
        </w:rPr>
        <w:br/>
      </w:r>
      <w:r w:rsidRPr="00145A0F">
        <w:rPr>
          <w:rFonts w:ascii="Helvetica" w:eastAsia="Times New Roman" w:hAnsi="Helvetica" w:cs="Helvetica"/>
          <w:b/>
          <w:bCs/>
          <w:color w:val="666666"/>
          <w:sz w:val="20"/>
          <w:szCs w:val="20"/>
          <w:shd w:val="clear" w:color="auto" w:fill="F5F5F5"/>
          <w:lang w:eastAsia="tr-TR"/>
        </w:rPr>
        <w:t>14. Diğer hususlar:</w:t>
      </w:r>
    </w:p>
    <w:p w:rsidR="00145A0F" w:rsidRPr="00145A0F" w:rsidRDefault="00145A0F" w:rsidP="00145A0F">
      <w:pPr>
        <w:shd w:val="clear" w:color="auto" w:fill="F5F5F5"/>
        <w:spacing w:after="0" w:line="240" w:lineRule="auto"/>
        <w:jc w:val="both"/>
        <w:rPr>
          <w:rFonts w:ascii="Helvetica" w:eastAsia="Times New Roman" w:hAnsi="Helvetica" w:cs="Helvetica"/>
          <w:color w:val="666666"/>
          <w:sz w:val="20"/>
          <w:szCs w:val="20"/>
          <w:lang w:eastAsia="tr-TR"/>
        </w:rPr>
      </w:pPr>
      <w:r w:rsidRPr="00145A0F">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587F30" w:rsidRDefault="00587F30">
      <w:bookmarkStart w:id="0" w:name="_GoBack"/>
      <w:bookmarkEnd w:id="0"/>
    </w:p>
    <w:sectPr w:rsidR="00587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0F"/>
    <w:rsid w:val="00145A0F"/>
    <w:rsid w:val="00587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DFB33-5276-4D8E-BCD9-CA797F70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45A0F"/>
  </w:style>
  <w:style w:type="character" w:customStyle="1" w:styleId="ilanbaslik">
    <w:name w:val="ilanbaslik"/>
    <w:basedOn w:val="VarsaylanParagrafYazTipi"/>
    <w:rsid w:val="00145A0F"/>
  </w:style>
  <w:style w:type="paragraph" w:styleId="NormalWeb">
    <w:name w:val="Normal (Web)"/>
    <w:basedOn w:val="Normal"/>
    <w:uiPriority w:val="99"/>
    <w:semiHidden/>
    <w:unhideWhenUsed/>
    <w:rsid w:val="00145A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3658">
      <w:bodyDiv w:val="1"/>
      <w:marLeft w:val="0"/>
      <w:marRight w:val="0"/>
      <w:marTop w:val="0"/>
      <w:marBottom w:val="0"/>
      <w:divBdr>
        <w:top w:val="none" w:sz="0" w:space="0" w:color="auto"/>
        <w:left w:val="none" w:sz="0" w:space="0" w:color="auto"/>
        <w:bottom w:val="none" w:sz="0" w:space="0" w:color="auto"/>
        <w:right w:val="none" w:sz="0" w:space="0" w:color="auto"/>
      </w:divBdr>
      <w:divsChild>
        <w:div w:id="1417634078">
          <w:marLeft w:val="0"/>
          <w:marRight w:val="0"/>
          <w:marTop w:val="0"/>
          <w:marBottom w:val="0"/>
          <w:divBdr>
            <w:top w:val="none" w:sz="0" w:space="0" w:color="auto"/>
            <w:left w:val="none" w:sz="0" w:space="0" w:color="auto"/>
            <w:bottom w:val="none" w:sz="0" w:space="0" w:color="auto"/>
            <w:right w:val="none" w:sz="0" w:space="0" w:color="auto"/>
          </w:divBdr>
        </w:div>
        <w:div w:id="1742630440">
          <w:marLeft w:val="0"/>
          <w:marRight w:val="0"/>
          <w:marTop w:val="0"/>
          <w:marBottom w:val="0"/>
          <w:divBdr>
            <w:top w:val="none" w:sz="0" w:space="0" w:color="auto"/>
            <w:left w:val="none" w:sz="0" w:space="0" w:color="auto"/>
            <w:bottom w:val="none" w:sz="0" w:space="0" w:color="auto"/>
            <w:right w:val="none" w:sz="0" w:space="0" w:color="auto"/>
          </w:divBdr>
        </w:div>
        <w:div w:id="797987641">
          <w:marLeft w:val="0"/>
          <w:marRight w:val="0"/>
          <w:marTop w:val="0"/>
          <w:marBottom w:val="0"/>
          <w:divBdr>
            <w:top w:val="none" w:sz="0" w:space="0" w:color="auto"/>
            <w:left w:val="none" w:sz="0" w:space="0" w:color="auto"/>
            <w:bottom w:val="none" w:sz="0" w:space="0" w:color="auto"/>
            <w:right w:val="none" w:sz="0" w:space="0" w:color="auto"/>
          </w:divBdr>
        </w:div>
        <w:div w:id="153291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2022-07-27T06:18:00Z</dcterms:created>
  <dcterms:modified xsi:type="dcterms:W3CDTF">2022-07-27T06:18:00Z</dcterms:modified>
</cp:coreProperties>
</file>